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7634" w:rsidRDefault="005E7634" w:rsidP="005E763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b/>
          <w:sz w:val="28"/>
          <w:szCs w:val="28"/>
        </w:rPr>
        <w:t>Событийн</w:t>
      </w:r>
      <w:r>
        <w:rPr>
          <w:rFonts w:ascii="Times New Roman" w:hAnsi="Times New Roman" w:cs="Times New Roman"/>
          <w:b/>
          <w:sz w:val="28"/>
          <w:szCs w:val="28"/>
        </w:rPr>
        <w:t>ый туризм Волгоградской области</w:t>
      </w:r>
    </w:p>
    <w:p w:rsidR="009F3BA5" w:rsidRDefault="009F3BA5" w:rsidP="009F3BA5">
      <w:pPr>
        <w:ind w:firstLine="709"/>
        <w:contextualSpacing/>
        <w:jc w:val="both"/>
        <w:rPr>
          <w:rFonts w:cs="Calibri"/>
          <w:kern w:val="2"/>
          <w:sz w:val="28"/>
          <w:szCs w:val="28"/>
        </w:rPr>
      </w:pP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>На сегодняшний день событийный туризм выделяется среди других видов туризма и отличается особой уникальностью - туристские предложения, которые включают в себя помимо традиционного отдыха участие в самых интересных мероприятиях Волгоградской области. Такие туры становятся все более популярными, появляется все больше людей, которые хотят максимально интересно провести свой отпуск или выходные дни.</w:t>
      </w: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>В юбилейный 2020 год – год 75-летие Победы в Великой Отечественной войне в Волгограде состоялся уникальный проект                     "Свет Великой Победы".</w:t>
      </w: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 xml:space="preserve">В конце мая на берегу соленого озера Эльтон, на краю Волгоградской области, у границы с Казахстаном, со всей России и из-за рубежа собираются тысячи поклонников бега. В одном из самых необычных мест на планете - самого большого минерального озера Европы, которое вошло во всемирную сеть биосферных заповедников ЮНЕСКО проходит уникальное для нашей страны спортивное событие - международный ультрамарафон EltonUltra - единственный в России марафон в зоне полупустыни. </w:t>
      </w: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>В 2014 году – было всего 2 дистанции и 18 участников, зрителей         не было; в 2019 году дистанций – 5, участников - 820, зрителей и гостей – 2500; в 2020 году предполагалось более 1500 участников и 7000 гостей.</w:t>
      </w: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>По оценке Всероссийской организации "Национальное беговое движение" ультрамарафон EltonUltra 2019 был признан одним из лучших                в России, получив "Подтвержденную звездность 5+" и включен                             в календарь Проекта "Национальное беговое движение".</w:t>
      </w: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>Также на территории Волгоградской области проходят: татарский праздник "Сабантуй", областной фестиваль "Золотой щит - казачий Спас", арбузный фестиваль-конкурс "Зело-отменный плод!", в этнографическом музее-заповеднике "Старая Сарепта" во второй половине сентября проходит межрегиональный фестиваль горчицы, осенний праздник урожая – Фестиваль вина и другие.</w:t>
      </w:r>
    </w:p>
    <w:p w:rsidR="009F3BA5" w:rsidRPr="009F3BA5" w:rsidRDefault="009F3BA5" w:rsidP="009F3BA5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9F3BA5">
        <w:rPr>
          <w:rFonts w:ascii="Times New Roman" w:hAnsi="Times New Roman" w:cs="Times New Roman"/>
          <w:kern w:val="2"/>
          <w:sz w:val="28"/>
          <w:szCs w:val="28"/>
        </w:rPr>
        <w:t>Во время проведения практически всех мероприятий событийного туризма организаторами устраиваются мини-выставки изделий народных художественных промыслов, изготовленных мастерами Волгоградской области.</w:t>
      </w:r>
    </w:p>
    <w:p w:rsidR="00E811BA" w:rsidRPr="009F3BA5" w:rsidRDefault="00E811BA" w:rsidP="00CF5FB6">
      <w:pPr>
        <w:spacing w:after="0" w:line="21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F5FB6" w:rsidRDefault="00CF5FB6" w:rsidP="00CF5FB6">
      <w:pPr>
        <w:spacing w:after="0" w:line="240" w:lineRule="auto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8881A40" wp14:editId="5863E1BD">
            <wp:extent cx="5759145" cy="3429000"/>
            <wp:effectExtent l="0" t="0" r="0" b="0"/>
            <wp:docPr id="1" name="Рисунок 1" descr="https://gorvesti.ru/files/1/2017/39849-11748-30666-o8kn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orvesti.ru/files/1/2017/39849-11748-30666-o8knc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69" b="8467"/>
                    <a:stretch/>
                  </pic:blipFill>
                  <pic:spPr bwMode="auto">
                    <a:xfrm>
                      <a:off x="0" y="0"/>
                      <a:ext cx="5760085" cy="34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5FB6" w:rsidRDefault="00CF5FB6" w:rsidP="00CF5FB6">
      <w:pPr>
        <w:spacing w:after="0" w:line="240" w:lineRule="auto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</w:p>
    <w:p w:rsidR="00CF5FB6" w:rsidRDefault="00CF5FB6" w:rsidP="00CF5FB6">
      <w:pPr>
        <w:spacing w:after="0" w:line="240" w:lineRule="auto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5198E39" wp14:editId="70722062">
            <wp:extent cx="5758815" cy="3495675"/>
            <wp:effectExtent l="0" t="0" r="0" b="9525"/>
            <wp:docPr id="2" name="Рисунок 2" descr="https://i.ytimg.com/vi/l7V-ofGxGa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ytimg.com/vi/l7V-ofGxGaU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05" r="6961"/>
                    <a:stretch/>
                  </pic:blipFill>
                  <pic:spPr bwMode="auto">
                    <a:xfrm>
                      <a:off x="0" y="0"/>
                      <a:ext cx="5761417" cy="349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5FB6" w:rsidRPr="00CF5FB6" w:rsidRDefault="00CF5FB6" w:rsidP="009F3BA5">
      <w:pPr>
        <w:spacing w:after="0" w:line="240" w:lineRule="auto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9CA0711" wp14:editId="367DEA32">
            <wp:extent cx="6038850" cy="3294380"/>
            <wp:effectExtent l="0" t="0" r="0" b="1270"/>
            <wp:docPr id="4" name="Рисунок 4" descr="https://life.russiarunning.com/uploads/uploads/2019/02/elton_3_form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ife.russiarunning.com/uploads/uploads/2019/02/elton_3_form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80"/>
                    <a:stretch/>
                  </pic:blipFill>
                  <pic:spPr bwMode="auto">
                    <a:xfrm>
                      <a:off x="0" y="0"/>
                      <a:ext cx="6039574" cy="329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3BA5" w:rsidRDefault="009F3BA5" w:rsidP="009F3BA5">
      <w:pPr>
        <w:spacing w:after="0" w:line="216" w:lineRule="auto"/>
        <w:ind w:firstLine="709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  <w:r>
        <w:rPr>
          <w:rFonts w:ascii="Times New Roman" w:hAnsi="Times New Roman" w:cs="Times New Roman"/>
          <w:kern w:val="2"/>
          <w:sz w:val="28"/>
          <w:szCs w:val="28"/>
        </w:rPr>
        <w:t>У</w:t>
      </w:r>
      <w:r w:rsidRPr="00CF5FB6">
        <w:rPr>
          <w:rFonts w:ascii="Times New Roman" w:hAnsi="Times New Roman" w:cs="Times New Roman"/>
          <w:kern w:val="2"/>
          <w:sz w:val="28"/>
          <w:szCs w:val="28"/>
        </w:rPr>
        <w:t>льтрамарафон EltonUltra</w:t>
      </w:r>
    </w:p>
    <w:p w:rsidR="00CF5FB6" w:rsidRDefault="00CF5FB6" w:rsidP="00CF5FB6">
      <w:pPr>
        <w:spacing w:after="0" w:line="240" w:lineRule="auto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542668" wp14:editId="56523767">
            <wp:extent cx="6066155" cy="3124200"/>
            <wp:effectExtent l="0" t="0" r="0" b="0"/>
            <wp:docPr id="6" name="Рисунок 6" descr="https://run-studio.com/sites/default/files/inline/images/34448052_1645582038892640_8011620810416455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un-studio.com/sites/default/files/inline/images/34448052_1645582038892640_801162081041645568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05"/>
                    <a:stretch/>
                  </pic:blipFill>
                  <pic:spPr bwMode="auto">
                    <a:xfrm>
                      <a:off x="0" y="0"/>
                      <a:ext cx="6075885" cy="312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3BA5" w:rsidRDefault="009F3BA5" w:rsidP="009F3BA5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kern w:val="2"/>
          <w:sz w:val="28"/>
          <w:szCs w:val="28"/>
        </w:rPr>
      </w:pPr>
      <w:r>
        <w:rPr>
          <w:rFonts w:ascii="Times New Roman" w:hAnsi="Times New Roman" w:cs="Times New Roman"/>
          <w:kern w:val="2"/>
          <w:sz w:val="28"/>
          <w:szCs w:val="28"/>
        </w:rPr>
        <w:t>У</w:t>
      </w:r>
      <w:r w:rsidRPr="00CF5FB6">
        <w:rPr>
          <w:rFonts w:ascii="Times New Roman" w:hAnsi="Times New Roman" w:cs="Times New Roman"/>
          <w:kern w:val="2"/>
          <w:sz w:val="28"/>
          <w:szCs w:val="28"/>
        </w:rPr>
        <w:t>льтрамарафон EltonUltra</w:t>
      </w:r>
    </w:p>
    <w:p w:rsidR="009F3BA5" w:rsidRDefault="009F3BA5" w:rsidP="00CF5FB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9F3BA5" w:rsidRDefault="009F3BA5" w:rsidP="00CF5FB6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CA290F" w:rsidRDefault="00621806" w:rsidP="006218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2FB37EC" wp14:editId="2A9D3D5D">
            <wp:extent cx="6181725" cy="3314700"/>
            <wp:effectExtent l="0" t="0" r="0" b="0"/>
            <wp:docPr id="7" name="Рисунок 7" descr="https://culture.volgograd.ru/upload/iblock/4e2/Sabantu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ulture.volgograd.ru/upload/iblock/4e2/Sabantu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004"/>
                    <a:stretch/>
                  </pic:blipFill>
                  <pic:spPr bwMode="auto">
                    <a:xfrm>
                      <a:off x="0" y="0"/>
                      <a:ext cx="618172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806" w:rsidRDefault="00621806" w:rsidP="00621806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5E7634" w:rsidRPr="00621806" w:rsidRDefault="005E7634" w:rsidP="00621806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21806">
        <w:rPr>
          <w:rFonts w:ascii="Times New Roman" w:hAnsi="Times New Roman" w:cs="Times New Roman"/>
          <w:sz w:val="28"/>
          <w:szCs w:val="28"/>
        </w:rPr>
        <w:t>Областной фольклорно-этнографический</w:t>
      </w:r>
      <w:r w:rsidR="00621806" w:rsidRPr="00621806">
        <w:rPr>
          <w:rFonts w:ascii="Times New Roman" w:hAnsi="Times New Roman" w:cs="Times New Roman"/>
          <w:sz w:val="28"/>
          <w:szCs w:val="28"/>
        </w:rPr>
        <w:t xml:space="preserve"> татарский праздник "Сабантуй" </w:t>
      </w:r>
      <w:r w:rsidRPr="00621806">
        <w:rPr>
          <w:rFonts w:ascii="Times New Roman" w:hAnsi="Times New Roman" w:cs="Times New Roman"/>
          <w:sz w:val="28"/>
          <w:szCs w:val="28"/>
        </w:rPr>
        <w:t>с</w:t>
      </w:r>
      <w:r w:rsidR="00621806" w:rsidRPr="00621806">
        <w:rPr>
          <w:rFonts w:ascii="Times New Roman" w:hAnsi="Times New Roman" w:cs="Times New Roman"/>
          <w:sz w:val="28"/>
          <w:szCs w:val="28"/>
        </w:rPr>
        <w:t>.</w:t>
      </w:r>
      <w:r w:rsidRPr="00621806">
        <w:rPr>
          <w:rFonts w:ascii="Times New Roman" w:hAnsi="Times New Roman" w:cs="Times New Roman"/>
          <w:sz w:val="28"/>
          <w:szCs w:val="28"/>
        </w:rPr>
        <w:t xml:space="preserve"> Малые Чапурники</w:t>
      </w:r>
    </w:p>
    <w:p w:rsidR="00CA290F" w:rsidRDefault="00CA290F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426A5" w:rsidRDefault="00A426A5" w:rsidP="00A426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53100" cy="3371850"/>
            <wp:effectExtent l="0" t="0" r="0" b="0"/>
            <wp:docPr id="8" name="Рисунок 8" descr="https://sun9-14.userapi.com/c837535/v837535533/47e24/6lMeoc9ej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14.userapi.com/c837535/v837535533/47e24/6lMeoc9ejz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6A5" w:rsidRPr="005E7634" w:rsidRDefault="00A426A5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426A5" w:rsidRDefault="00A426A5" w:rsidP="00A426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B570CA6" wp14:editId="158D0E5B">
            <wp:extent cx="5760085" cy="3838575"/>
            <wp:effectExtent l="0" t="0" r="0" b="9525"/>
            <wp:docPr id="9" name="Рисунок 9" descr="http://umokrug.ru/images/gallery/umky2016/233-5t77qra4pJ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umokrug.ru/images/gallery/umky2016/233-5t77qra4pJ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578" w:rsidRDefault="001A6578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D398E" w:rsidRDefault="00FD398E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E7634">
        <w:rPr>
          <w:rFonts w:ascii="Times New Roman" w:hAnsi="Times New Roman" w:cs="Times New Roman"/>
          <w:sz w:val="28"/>
          <w:szCs w:val="28"/>
        </w:rPr>
        <w:t>бластно</w:t>
      </w:r>
      <w:r>
        <w:rPr>
          <w:rFonts w:ascii="Times New Roman" w:hAnsi="Times New Roman" w:cs="Times New Roman"/>
          <w:sz w:val="28"/>
          <w:szCs w:val="28"/>
        </w:rPr>
        <w:t>й фестиваль</w:t>
      </w:r>
      <w:r w:rsidRPr="005E7634">
        <w:rPr>
          <w:rFonts w:ascii="Times New Roman" w:hAnsi="Times New Roman" w:cs="Times New Roman"/>
          <w:sz w:val="28"/>
          <w:szCs w:val="28"/>
        </w:rPr>
        <w:t xml:space="preserve"> "Золотой щит - казачий Спас" на живописных берегах Хопра в Кумылженском районе.</w:t>
      </w:r>
    </w:p>
    <w:p w:rsidR="00FD398E" w:rsidRDefault="00FD398E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4E96" w:rsidRDefault="00794E96" w:rsidP="00A426A5">
      <w:pPr>
        <w:spacing w:after="0" w:line="240" w:lineRule="auto"/>
        <w:jc w:val="both"/>
        <w:rPr>
          <w:noProof/>
          <w:lang w:eastAsia="ru-RU"/>
        </w:rPr>
      </w:pPr>
    </w:p>
    <w:p w:rsidR="00794E96" w:rsidRDefault="00794E96" w:rsidP="00A426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4E96" w:rsidRDefault="00794E96" w:rsidP="00A426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10275" cy="3430905"/>
            <wp:effectExtent l="0" t="0" r="9525" b="0"/>
            <wp:docPr id="12" name="Рисунок 12" descr="https://dialog1918.ru/wp-content/uploads/2017/08/Photo-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dialog1918.ru/wp-content/uploads/2017/08/Photo-1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8E" w:rsidRDefault="00FD398E" w:rsidP="00A426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D398E" w:rsidRPr="005E7634" w:rsidRDefault="00FD398E" w:rsidP="00A426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4E96" w:rsidRDefault="00794E96" w:rsidP="00794E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05525" cy="3813175"/>
            <wp:effectExtent l="0" t="0" r="9525" b="0"/>
            <wp:docPr id="11" name="Рисунок 11" descr="https://riac34.ru/upload/iblock/927/dsc_0115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riac34.ru/upload/iblock/927/dsc_0115_1_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7" cy="381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8E" w:rsidRDefault="00FD398E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D398E" w:rsidRDefault="00FD398E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5E7634">
        <w:rPr>
          <w:rFonts w:ascii="Times New Roman" w:hAnsi="Times New Roman" w:cs="Times New Roman"/>
          <w:sz w:val="28"/>
          <w:szCs w:val="28"/>
        </w:rPr>
        <w:t>рбузный фестиваль-конкурс "Зело-отменный плод!"</w:t>
      </w:r>
    </w:p>
    <w:p w:rsidR="00794E96" w:rsidRDefault="00FD398E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г. Камышин</w:t>
      </w:r>
    </w:p>
    <w:p w:rsidR="00FD398E" w:rsidRDefault="00FD398E" w:rsidP="0073634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FD398E" w:rsidRDefault="00FD398E" w:rsidP="0073634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6340" w:rsidRDefault="00736340" w:rsidP="00736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800725" cy="3781425"/>
            <wp:effectExtent l="0" t="0" r="9525" b="9525"/>
            <wp:docPr id="13" name="Рисунок 13" descr="http://erudit-menu.ru/plugins/dif_news/images/custom/G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erudit-menu.ru/plugins/dif_news/images/custom/G_1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95C" w:rsidRDefault="0009795C" w:rsidP="00FD398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09795C" w:rsidRDefault="00FD398E" w:rsidP="00FD398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5E7634">
        <w:rPr>
          <w:rFonts w:ascii="Times New Roman" w:hAnsi="Times New Roman" w:cs="Times New Roman"/>
          <w:sz w:val="28"/>
          <w:szCs w:val="28"/>
        </w:rPr>
        <w:t>ежрегиональный фестиваль горчицы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5E7634">
        <w:rPr>
          <w:rFonts w:ascii="Times New Roman" w:hAnsi="Times New Roman" w:cs="Times New Roman"/>
          <w:sz w:val="28"/>
          <w:szCs w:val="28"/>
        </w:rPr>
        <w:t xml:space="preserve"> этнографическом музее-заповеднике "Старая Сарепта"</w:t>
      </w:r>
    </w:p>
    <w:p w:rsidR="0009795C" w:rsidRDefault="00B05E0D" w:rsidP="00FD39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05E0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81725" cy="3335020"/>
            <wp:effectExtent l="0" t="0" r="9525" b="0"/>
            <wp:docPr id="14" name="Рисунок 14" descr="E:\FOTO\2020SumsungA5\3\20190906_09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FOTO\2020SumsungA5\3\20190906_09052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257" cy="333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95C" w:rsidRDefault="0009795C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72A78" w:rsidRDefault="00FD398E" w:rsidP="00FD398E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E7634">
        <w:rPr>
          <w:rFonts w:ascii="Times New Roman" w:hAnsi="Times New Roman" w:cs="Times New Roman"/>
          <w:sz w:val="28"/>
          <w:szCs w:val="28"/>
        </w:rPr>
        <w:t xml:space="preserve">сенний праздник урожая </w:t>
      </w:r>
      <w:r>
        <w:rPr>
          <w:rFonts w:ascii="Times New Roman" w:hAnsi="Times New Roman" w:cs="Times New Roman"/>
          <w:sz w:val="28"/>
          <w:szCs w:val="28"/>
        </w:rPr>
        <w:t>Дубовская лоза</w:t>
      </w:r>
    </w:p>
    <w:p w:rsidR="00572A78" w:rsidRDefault="00572A78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572A78" w:rsidSect="005E7634">
      <w:headerReference w:type="default" r:id="rId18"/>
      <w:pgSz w:w="11906" w:h="16838"/>
      <w:pgMar w:top="1134" w:right="1276" w:bottom="851" w:left="1559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35AF" w:rsidRDefault="003C35AF" w:rsidP="005D7627">
      <w:pPr>
        <w:spacing w:after="0" w:line="240" w:lineRule="auto"/>
      </w:pPr>
      <w:r>
        <w:separator/>
      </w:r>
    </w:p>
  </w:endnote>
  <w:endnote w:type="continuationSeparator" w:id="0">
    <w:p w:rsidR="003C35AF" w:rsidRDefault="003C35AF" w:rsidP="005D76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35AF" w:rsidRDefault="003C35AF" w:rsidP="005D7627">
      <w:pPr>
        <w:spacing w:after="0" w:line="240" w:lineRule="auto"/>
      </w:pPr>
      <w:r>
        <w:separator/>
      </w:r>
    </w:p>
  </w:footnote>
  <w:footnote w:type="continuationSeparator" w:id="0">
    <w:p w:rsidR="003C35AF" w:rsidRDefault="003C35AF" w:rsidP="005D76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1027987"/>
      <w:docPartObj>
        <w:docPartGallery w:val="Page Numbers (Top of Page)"/>
        <w:docPartUnique/>
      </w:docPartObj>
    </w:sdtPr>
    <w:sdtEndPr/>
    <w:sdtContent>
      <w:p w:rsidR="00371423" w:rsidRDefault="0037142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3BA5">
          <w:rPr>
            <w:noProof/>
          </w:rPr>
          <w:t>7</w:t>
        </w:r>
        <w:r>
          <w:fldChar w:fldCharType="end"/>
        </w:r>
      </w:p>
    </w:sdtContent>
  </w:sdt>
  <w:p w:rsidR="005D7627" w:rsidRDefault="005D7627" w:rsidP="00202EFF">
    <w:pPr>
      <w:pStyle w:val="a3"/>
      <w:tabs>
        <w:tab w:val="clear" w:pos="9355"/>
        <w:tab w:val="left" w:pos="2835"/>
        <w:tab w:val="center" w:pos="4535"/>
      </w:tabs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1A9"/>
    <w:rsid w:val="0001759B"/>
    <w:rsid w:val="000705AA"/>
    <w:rsid w:val="0009795C"/>
    <w:rsid w:val="001A6578"/>
    <w:rsid w:val="001C1A80"/>
    <w:rsid w:val="00202C36"/>
    <w:rsid w:val="00202EFF"/>
    <w:rsid w:val="002B2867"/>
    <w:rsid w:val="002C1362"/>
    <w:rsid w:val="00303717"/>
    <w:rsid w:val="00371423"/>
    <w:rsid w:val="003A4D89"/>
    <w:rsid w:val="003C35AF"/>
    <w:rsid w:val="003D0AC8"/>
    <w:rsid w:val="00431665"/>
    <w:rsid w:val="0047769F"/>
    <w:rsid w:val="00481B81"/>
    <w:rsid w:val="004E6567"/>
    <w:rsid w:val="00500239"/>
    <w:rsid w:val="00511D04"/>
    <w:rsid w:val="00572A78"/>
    <w:rsid w:val="005D7627"/>
    <w:rsid w:val="005E7634"/>
    <w:rsid w:val="00610086"/>
    <w:rsid w:val="00621806"/>
    <w:rsid w:val="00666A1E"/>
    <w:rsid w:val="00681C4A"/>
    <w:rsid w:val="0069703E"/>
    <w:rsid w:val="00707E41"/>
    <w:rsid w:val="00736340"/>
    <w:rsid w:val="0074547B"/>
    <w:rsid w:val="00794E96"/>
    <w:rsid w:val="007E47B6"/>
    <w:rsid w:val="00845A2B"/>
    <w:rsid w:val="0093575C"/>
    <w:rsid w:val="009F3BA5"/>
    <w:rsid w:val="00A001A9"/>
    <w:rsid w:val="00A03732"/>
    <w:rsid w:val="00A426A5"/>
    <w:rsid w:val="00A61D12"/>
    <w:rsid w:val="00A7526E"/>
    <w:rsid w:val="00B05E0D"/>
    <w:rsid w:val="00C14B36"/>
    <w:rsid w:val="00C51CC6"/>
    <w:rsid w:val="00C60302"/>
    <w:rsid w:val="00C91333"/>
    <w:rsid w:val="00CA290F"/>
    <w:rsid w:val="00CD1494"/>
    <w:rsid w:val="00CD6BBE"/>
    <w:rsid w:val="00CF5FB6"/>
    <w:rsid w:val="00D045A8"/>
    <w:rsid w:val="00D90D18"/>
    <w:rsid w:val="00DC73B4"/>
    <w:rsid w:val="00E07F7D"/>
    <w:rsid w:val="00E811BA"/>
    <w:rsid w:val="00EF3020"/>
    <w:rsid w:val="00F211FB"/>
    <w:rsid w:val="00F4762E"/>
    <w:rsid w:val="00FA18C0"/>
    <w:rsid w:val="00FB73A6"/>
    <w:rsid w:val="00FD3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A6A51B9"/>
  <w15:docId w15:val="{EEC1923D-2133-4BB6-AE8E-E11CC592D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D7627"/>
  </w:style>
  <w:style w:type="paragraph" w:styleId="a5">
    <w:name w:val="footer"/>
    <w:basedOn w:val="a"/>
    <w:link w:val="a6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D7627"/>
  </w:style>
  <w:style w:type="paragraph" w:styleId="a7">
    <w:name w:val="Balloon Text"/>
    <w:basedOn w:val="a"/>
    <w:link w:val="a8"/>
    <w:uiPriority w:val="99"/>
    <w:semiHidden/>
    <w:unhideWhenUsed/>
    <w:rsid w:val="002B2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8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CD9C6B-40A9-4B91-AB44-D3D6693996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7</Pages>
  <Words>385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Бочанова Светлана Викторовна</dc:creator>
  <cp:keywords/>
  <dc:description/>
  <cp:lastModifiedBy>Коробкина Татьяна Валерьевна</cp:lastModifiedBy>
  <cp:revision>37</cp:revision>
  <cp:lastPrinted>2020-07-13T13:30:00Z</cp:lastPrinted>
  <dcterms:created xsi:type="dcterms:W3CDTF">2020-07-13T06:03:00Z</dcterms:created>
  <dcterms:modified xsi:type="dcterms:W3CDTF">2020-08-05T11:01:00Z</dcterms:modified>
</cp:coreProperties>
</file>